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2AABC55C" w:rsidR="007B5828" w:rsidRPr="00E8091C" w:rsidRDefault="008725A3" w:rsidP="00C16665">
      <w:pPr>
        <w:pStyle w:val="a3"/>
        <w:rPr>
          <w:sz w:val="26"/>
          <w:lang w:val="uk-UA"/>
        </w:rPr>
      </w:pPr>
      <w:r>
        <w:rPr>
          <w:sz w:val="26"/>
          <w:lang w:val="uk-UA"/>
        </w:rPr>
        <w:tab/>
      </w:r>
      <w:r w:rsidR="007B5828"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A87AAA4" w:rsidR="007B5828" w:rsidRPr="00E8091C" w:rsidRDefault="007B5828" w:rsidP="009C6E43">
            <w:pPr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«</w:t>
            </w:r>
            <w:r w:rsidR="00144EB8">
              <w:rPr>
                <w:b/>
                <w:lang w:val="uk-UA"/>
              </w:rPr>
              <w:t>14</w:t>
            </w:r>
            <w:r w:rsidRPr="00E8091C">
              <w:rPr>
                <w:b/>
                <w:lang w:val="uk-UA"/>
              </w:rPr>
              <w:t xml:space="preserve">»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C7FD7AA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144EB8">
              <w:rPr>
                <w:b/>
                <w:lang w:val="uk-UA"/>
              </w:rPr>
              <w:t>335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056F6273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2049AB">
        <w:rPr>
          <w:b/>
          <w:szCs w:val="28"/>
          <w:lang w:val="uk-UA"/>
        </w:rPr>
        <w:t xml:space="preserve">Беліменку Д.В.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0C21283D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2049AB">
        <w:rPr>
          <w:szCs w:val="28"/>
          <w:lang w:val="uk-UA"/>
        </w:rPr>
        <w:t>Беліменка Д.В.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39564CB0" w:rsidR="00946775" w:rsidRDefault="00F16256" w:rsidP="006A5982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2049AB">
        <w:rPr>
          <w:szCs w:val="28"/>
          <w:lang w:val="uk-UA"/>
        </w:rPr>
        <w:t>Беліменком Данилом Віталійовичем</w:t>
      </w:r>
      <w:r w:rsidR="0014222B">
        <w:rPr>
          <w:color w:val="000000" w:themeColor="text1"/>
          <w:szCs w:val="28"/>
          <w:lang w:val="uk-UA"/>
        </w:rPr>
        <w:t xml:space="preserve"> </w:t>
      </w:r>
      <w:r w:rsidR="00F36105">
        <w:rPr>
          <w:szCs w:val="28"/>
          <w:lang w:val="uk-UA"/>
        </w:rPr>
        <w:t xml:space="preserve">засобами </w:t>
      </w:r>
      <w:r w:rsidR="0014222B">
        <w:rPr>
          <w:szCs w:val="28"/>
          <w:lang w:val="uk-UA"/>
        </w:rPr>
        <w:t>поштов</w:t>
      </w:r>
      <w:r w:rsidR="00F36105">
        <w:rPr>
          <w:szCs w:val="28"/>
          <w:lang w:val="uk-UA"/>
        </w:rPr>
        <w:t xml:space="preserve">ого зв’язку </w:t>
      </w:r>
      <w:r w:rsidR="002176AB">
        <w:rPr>
          <w:szCs w:val="28"/>
          <w:lang w:val="uk-UA"/>
        </w:rPr>
        <w:t>надісла</w:t>
      </w:r>
      <w:r w:rsidR="00F36105">
        <w:rPr>
          <w:szCs w:val="28"/>
          <w:lang w:val="uk-UA"/>
        </w:rPr>
        <w:t>но</w:t>
      </w:r>
      <w:r w:rsidR="002176AB">
        <w:rPr>
          <w:szCs w:val="28"/>
          <w:lang w:val="uk-UA"/>
        </w:rPr>
        <w:t xml:space="preserve"> до Комісії </w:t>
      </w:r>
      <w:r w:rsidR="00CE7AB9">
        <w:rPr>
          <w:szCs w:val="28"/>
          <w:lang w:val="uk-UA"/>
        </w:rPr>
        <w:t>0</w:t>
      </w:r>
      <w:r w:rsidR="002049AB">
        <w:rPr>
          <w:szCs w:val="28"/>
          <w:lang w:val="uk-UA"/>
        </w:rPr>
        <w:t>7</w:t>
      </w:r>
      <w:r w:rsidR="00CE7AB9">
        <w:rPr>
          <w:szCs w:val="28"/>
          <w:lang w:val="uk-UA"/>
        </w:rPr>
        <w:t xml:space="preserve"> липня</w:t>
      </w:r>
      <w:r w:rsidR="00F36105">
        <w:rPr>
          <w:szCs w:val="28"/>
          <w:lang w:val="uk-UA"/>
        </w:rPr>
        <w:t xml:space="preserve"> </w:t>
      </w:r>
      <w:r w:rsidR="002176AB">
        <w:rPr>
          <w:szCs w:val="28"/>
          <w:lang w:val="uk-UA"/>
        </w:rPr>
        <w:t>202</w:t>
      </w:r>
      <w:r w:rsidR="00CE7AB9">
        <w:rPr>
          <w:szCs w:val="28"/>
          <w:lang w:val="uk-UA"/>
        </w:rPr>
        <w:t>5</w:t>
      </w:r>
      <w:r w:rsidR="002176AB">
        <w:rPr>
          <w:szCs w:val="28"/>
          <w:lang w:val="uk-UA"/>
        </w:rPr>
        <w:t xml:space="preserve"> року </w:t>
      </w:r>
      <w:r w:rsidR="006A5982">
        <w:rPr>
          <w:szCs w:val="28"/>
          <w:lang w:val="uk-UA"/>
        </w:rPr>
        <w:t>документи для участі</w:t>
      </w:r>
      <w:r w:rsidR="002176AB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>
        <w:rPr>
          <w:szCs w:val="28"/>
          <w:lang w:val="uk-UA"/>
        </w:rPr>
        <w:t>.</w:t>
      </w:r>
      <w:r w:rsidR="004C269D">
        <w:rPr>
          <w:szCs w:val="28"/>
          <w:lang w:val="uk-UA"/>
        </w:rPr>
        <w:t xml:space="preserve"> </w:t>
      </w:r>
    </w:p>
    <w:p w14:paraId="5DF6356A" w14:textId="29F61C1F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6A426976" w:rsidR="00A03362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пунктом</w:t>
      </w:r>
      <w:r w:rsidR="006A357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6 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9A46A4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одним із обов’язкових</w:t>
      </w:r>
      <w:r>
        <w:rPr>
          <w:szCs w:val="28"/>
          <w:lang w:val="uk-UA"/>
        </w:rPr>
        <w:t xml:space="preserve"> документ</w:t>
      </w:r>
      <w:r w:rsidR="00456C46">
        <w:rPr>
          <w:szCs w:val="28"/>
          <w:lang w:val="uk-UA"/>
        </w:rPr>
        <w:t>ів</w:t>
      </w:r>
      <w:r>
        <w:rPr>
          <w:szCs w:val="28"/>
          <w:lang w:val="uk-UA"/>
        </w:rPr>
        <w:t>, які подаються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я.</w:t>
      </w:r>
    </w:p>
    <w:p w14:paraId="35940130" w14:textId="2EA83E3D" w:rsidR="00E51630" w:rsidRDefault="00E51630" w:rsidP="00E51630">
      <w:pPr>
        <w:ind w:firstLine="708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Наказом Міністерства охорони здоров’я України від 18 квітня 2022 року </w:t>
      </w:r>
      <w:r w:rsidR="00E1163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№ 651</w:t>
      </w:r>
      <w:r w:rsidR="00D23E35">
        <w:rPr>
          <w:color w:val="000000" w:themeColor="text1"/>
          <w:szCs w:val="28"/>
          <w:lang w:val="uk-UA"/>
        </w:rPr>
        <w:t>,</w:t>
      </w:r>
      <w:r w:rsidR="00D23E35" w:rsidRPr="00D23E35">
        <w:rPr>
          <w:color w:val="000000" w:themeColor="text1"/>
          <w:szCs w:val="28"/>
          <w:lang w:val="uk-UA"/>
        </w:rPr>
        <w:t xml:space="preserve"> </w:t>
      </w:r>
      <w:r w:rsidR="00D23E35"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 w:rsidR="00E11635">
        <w:rPr>
          <w:color w:val="000000" w:themeColor="text1"/>
          <w:szCs w:val="28"/>
          <w:lang w:val="uk-UA"/>
        </w:rPr>
        <w:br/>
      </w:r>
      <w:r w:rsidR="00D23E35">
        <w:rPr>
          <w:color w:val="000000" w:themeColor="text1"/>
          <w:szCs w:val="28"/>
          <w:lang w:val="uk-UA"/>
        </w:rPr>
        <w:lastRenderedPageBreak/>
        <w:t xml:space="preserve">№ 648/37984, </w:t>
      </w:r>
      <w:r>
        <w:rPr>
          <w:color w:val="000000" w:themeColor="text1"/>
          <w:szCs w:val="28"/>
          <w:lang w:val="uk-UA"/>
        </w:rPr>
        <w:t xml:space="preserve">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3F57D3E3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 xml:space="preserve">у України </w:t>
      </w:r>
      <w:r w:rsidR="003276C7">
        <w:rPr>
          <w:szCs w:val="28"/>
          <w:lang w:val="uk-UA"/>
        </w:rPr>
        <w:br/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04ABEB61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2049AB">
        <w:rPr>
          <w:szCs w:val="28"/>
          <w:lang w:val="uk-UA"/>
        </w:rPr>
        <w:t xml:space="preserve">Беліменко Д.В. </w:t>
      </w:r>
      <w:r>
        <w:rPr>
          <w:szCs w:val="28"/>
          <w:lang w:val="uk-UA"/>
        </w:rPr>
        <w:t>ознайомлений, про що свідчить підписана ним заява про участь у доборі кандидатів на посаду прокурора окружної прокуратури.</w:t>
      </w:r>
    </w:p>
    <w:p w14:paraId="69E28A11" w14:textId="10E7B2B3" w:rsidR="00445808" w:rsidRPr="009A46A4" w:rsidRDefault="002612B7" w:rsidP="00445808">
      <w:pPr>
        <w:ind w:firstLine="708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2049AB">
        <w:rPr>
          <w:szCs w:val="28"/>
          <w:lang w:val="uk-UA"/>
        </w:rPr>
        <w:t xml:space="preserve">Беліменком Д.В.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 xml:space="preserve">він </w:t>
      </w:r>
      <w:r w:rsidR="001E58B2">
        <w:rPr>
          <w:szCs w:val="28"/>
          <w:lang w:val="uk-UA"/>
        </w:rPr>
        <w:t>пода</w:t>
      </w:r>
      <w:r w:rsidR="002844D3">
        <w:rPr>
          <w:szCs w:val="28"/>
          <w:lang w:val="uk-UA"/>
        </w:rPr>
        <w:t>в</w:t>
      </w:r>
      <w:r w:rsidR="001E58B2">
        <w:rPr>
          <w:szCs w:val="28"/>
          <w:lang w:val="uk-UA"/>
        </w:rPr>
        <w:t xml:space="preserve"> до Комісії </w:t>
      </w:r>
      <w:r w:rsidR="0087469B">
        <w:rPr>
          <w:szCs w:val="28"/>
          <w:lang w:val="uk-UA"/>
        </w:rPr>
        <w:t xml:space="preserve">копію </w:t>
      </w:r>
      <w:r w:rsidR="00445808">
        <w:rPr>
          <w:color w:val="000000" w:themeColor="text1"/>
          <w:szCs w:val="28"/>
          <w:lang w:val="uk-UA"/>
        </w:rPr>
        <w:t>медичн</w:t>
      </w:r>
      <w:r w:rsidR="0087469B">
        <w:rPr>
          <w:color w:val="000000" w:themeColor="text1"/>
          <w:szCs w:val="28"/>
          <w:lang w:val="uk-UA"/>
        </w:rPr>
        <w:t>ої</w:t>
      </w:r>
      <w:r w:rsidR="00445808">
        <w:rPr>
          <w:color w:val="000000" w:themeColor="text1"/>
          <w:szCs w:val="28"/>
          <w:lang w:val="uk-UA"/>
        </w:rPr>
        <w:t xml:space="preserve"> довідк</w:t>
      </w:r>
      <w:r w:rsidR="0087469B">
        <w:rPr>
          <w:color w:val="000000" w:themeColor="text1"/>
          <w:szCs w:val="28"/>
          <w:lang w:val="uk-UA"/>
        </w:rPr>
        <w:t>и</w:t>
      </w:r>
      <w:r w:rsidR="00445808">
        <w:rPr>
          <w:color w:val="000000" w:themeColor="text1"/>
          <w:szCs w:val="28"/>
          <w:lang w:val="uk-UA"/>
        </w:rPr>
        <w:t xml:space="preserve"> </w:t>
      </w:r>
      <w:r w:rsidR="0087469B">
        <w:rPr>
          <w:szCs w:val="28"/>
          <w:lang w:val="uk-UA"/>
        </w:rPr>
        <w:t xml:space="preserve">про </w:t>
      </w:r>
      <w:r w:rsidR="000A346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</w:t>
      </w:r>
      <w:r w:rsidR="002049AB">
        <w:rPr>
          <w:szCs w:val="28"/>
          <w:lang w:val="uk-UA"/>
        </w:rPr>
        <w:t xml:space="preserve"> № 10</w:t>
      </w:r>
      <w:r w:rsidR="000A3466">
        <w:rPr>
          <w:szCs w:val="28"/>
          <w:lang w:val="uk-UA"/>
        </w:rPr>
        <w:t>,</w:t>
      </w:r>
      <w:r w:rsidR="00E6433E">
        <w:rPr>
          <w:szCs w:val="28"/>
          <w:lang w:val="uk-UA"/>
        </w:rPr>
        <w:t xml:space="preserve"> видану </w:t>
      </w:r>
      <w:r w:rsidR="002049AB">
        <w:rPr>
          <w:szCs w:val="28"/>
          <w:lang w:val="uk-UA"/>
        </w:rPr>
        <w:t xml:space="preserve">ТОВ «Європейський діагностичний центр «Європа» </w:t>
      </w:r>
      <w:r w:rsidR="00E6433E">
        <w:rPr>
          <w:szCs w:val="28"/>
          <w:lang w:val="uk-UA"/>
        </w:rPr>
        <w:t>3</w:t>
      </w:r>
      <w:r w:rsidR="002049AB">
        <w:rPr>
          <w:szCs w:val="28"/>
          <w:lang w:val="uk-UA"/>
        </w:rPr>
        <w:t>1липня</w:t>
      </w:r>
      <w:r w:rsidR="00E6433E">
        <w:rPr>
          <w:szCs w:val="28"/>
          <w:lang w:val="uk-UA"/>
        </w:rPr>
        <w:t xml:space="preserve"> 202</w:t>
      </w:r>
      <w:r w:rsidR="002049AB">
        <w:rPr>
          <w:szCs w:val="28"/>
          <w:lang w:val="uk-UA"/>
        </w:rPr>
        <w:t>4</w:t>
      </w:r>
      <w:r w:rsidR="00E6433E">
        <w:rPr>
          <w:szCs w:val="28"/>
          <w:lang w:val="uk-UA"/>
        </w:rPr>
        <w:t xml:space="preserve"> року</w:t>
      </w:r>
      <w:r w:rsidR="000A3466">
        <w:rPr>
          <w:szCs w:val="28"/>
          <w:lang w:val="uk-UA"/>
        </w:rPr>
        <w:t>,</w:t>
      </w:r>
      <w:r w:rsidR="0087469B">
        <w:rPr>
          <w:szCs w:val="28"/>
          <w:lang w:val="uk-UA"/>
        </w:rPr>
        <w:t xml:space="preserve"> а не оригінал</w:t>
      </w:r>
      <w:r w:rsidR="002844D3">
        <w:rPr>
          <w:szCs w:val="28"/>
          <w:lang w:val="uk-UA"/>
        </w:rPr>
        <w:t xml:space="preserve"> цієї довідки, як передбачено </w:t>
      </w:r>
      <w:r w:rsidR="002844D3">
        <w:rPr>
          <w:color w:val="000000" w:themeColor="text1"/>
          <w:szCs w:val="28"/>
          <w:lang w:val="uk-UA"/>
        </w:rPr>
        <w:t xml:space="preserve">пунктом 6 </w:t>
      </w:r>
      <w:r w:rsidR="002844D3">
        <w:rPr>
          <w:szCs w:val="28"/>
          <w:lang w:val="uk-UA"/>
        </w:rPr>
        <w:t xml:space="preserve">частини першої статті 30 Закону України </w:t>
      </w:r>
      <w:r w:rsidR="002049AB">
        <w:rPr>
          <w:szCs w:val="28"/>
          <w:lang w:val="uk-UA"/>
        </w:rPr>
        <w:br/>
      </w:r>
      <w:r w:rsidR="002844D3">
        <w:rPr>
          <w:szCs w:val="28"/>
          <w:lang w:val="uk-UA"/>
        </w:rPr>
        <w:t>«Про прокуратуру»</w:t>
      </w:r>
      <w:r w:rsidR="00E6336C">
        <w:rPr>
          <w:szCs w:val="28"/>
          <w:lang w:val="uk-UA"/>
        </w:rPr>
        <w:t>.</w:t>
      </w:r>
      <w:r w:rsidR="002049AB">
        <w:rPr>
          <w:szCs w:val="28"/>
          <w:lang w:val="uk-UA"/>
        </w:rPr>
        <w:t xml:space="preserve"> Факт подання копії медичної довідки підтверджується описом вкладення до цінного листа</w:t>
      </w:r>
      <w:r w:rsidR="0091395F">
        <w:rPr>
          <w:szCs w:val="28"/>
          <w:lang w:val="uk-UA"/>
        </w:rPr>
        <w:t>, відправленого Укрпоштою</w:t>
      </w:r>
      <w:r w:rsidR="008A2F03">
        <w:rPr>
          <w:szCs w:val="28"/>
          <w:lang w:val="uk-UA"/>
        </w:rPr>
        <w:t xml:space="preserve"> 07 липня </w:t>
      </w:r>
      <w:r w:rsidR="008A2F03">
        <w:rPr>
          <w:szCs w:val="28"/>
          <w:lang w:val="uk-UA"/>
        </w:rPr>
        <w:br/>
        <w:t>2025 року</w:t>
      </w:r>
      <w:r w:rsidR="002049AB">
        <w:rPr>
          <w:szCs w:val="28"/>
          <w:lang w:val="uk-UA"/>
        </w:rPr>
        <w:t>.</w:t>
      </w:r>
      <w:r w:rsidR="009A46A4">
        <w:rPr>
          <w:szCs w:val="28"/>
          <w:lang w:val="uk-UA"/>
        </w:rPr>
        <w:t xml:space="preserve"> </w:t>
      </w:r>
    </w:p>
    <w:p w14:paraId="6F3932E2" w14:textId="14195458" w:rsidR="009F70B0" w:rsidRDefault="00B64381" w:rsidP="002612B7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1E51CD">
        <w:rPr>
          <w:szCs w:val="28"/>
          <w:lang w:val="uk-UA"/>
        </w:rPr>
        <w:t xml:space="preserve">Беліменком Д.В. </w:t>
      </w:r>
      <w:r w:rsidR="00FC2183">
        <w:rPr>
          <w:szCs w:val="28"/>
          <w:lang w:val="uk-UA"/>
        </w:rPr>
        <w:t>не додержано вимоги статті 30</w:t>
      </w:r>
      <w:r>
        <w:rPr>
          <w:szCs w:val="28"/>
          <w:lang w:val="uk-UA"/>
        </w:rPr>
        <w:t xml:space="preserve">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 xml:space="preserve">країни «Про прокуратуру» щодо </w:t>
      </w:r>
      <w:r w:rsidR="002612B7">
        <w:rPr>
          <w:szCs w:val="28"/>
          <w:lang w:val="uk-UA"/>
        </w:rPr>
        <w:t xml:space="preserve">подання всіх документів, передбачених частиною першою цієї статті Закону.  </w:t>
      </w:r>
    </w:p>
    <w:p w14:paraId="2EC80A8C" w14:textId="36BDBA02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 xml:space="preserve">Положення про порядок </w:t>
      </w:r>
      <w:r w:rsidR="00591B81">
        <w:rPr>
          <w:color w:val="000000" w:themeColor="text1"/>
          <w:szCs w:val="28"/>
          <w:lang w:val="uk-UA"/>
        </w:rPr>
        <w:t xml:space="preserve">розгляду питань та підготовки матеріалів </w:t>
      </w:r>
      <w:r w:rsidR="00591B81">
        <w:rPr>
          <w:color w:val="000000" w:themeColor="text1"/>
          <w:szCs w:val="28"/>
          <w:lang w:val="uk-UA"/>
        </w:rPr>
        <w:lastRenderedPageBreak/>
        <w:t>щодо проведення добору кандидатів на вакантну (тимчасово вакантну) посаду прокурора окружної прокуратури,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264B4404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297B30">
        <w:rPr>
          <w:szCs w:val="28"/>
          <w:lang w:val="uk-UA"/>
        </w:rPr>
        <w:t xml:space="preserve">Беліменку Данилу Віталійовичу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49D808DC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297B30">
        <w:rPr>
          <w:szCs w:val="28"/>
          <w:lang w:val="uk-UA"/>
        </w:rPr>
        <w:t>Беліменку Д.В.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B5828" w:rsidRPr="00E8091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8C4FA7" w:rsidRPr="00E8091C" w:rsidRDefault="00164DEA">
      <w:pPr>
        <w:rPr>
          <w:lang w:val="uk-UA"/>
        </w:rPr>
      </w:pPr>
    </w:p>
    <w:sectPr w:rsidR="008C4FA7" w:rsidRPr="00E8091C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9CB92" w14:textId="77777777" w:rsidR="00164DEA" w:rsidRDefault="00164DEA">
      <w:r>
        <w:separator/>
      </w:r>
    </w:p>
  </w:endnote>
  <w:endnote w:type="continuationSeparator" w:id="0">
    <w:p w14:paraId="7D1C34D6" w14:textId="77777777" w:rsidR="00164DEA" w:rsidRDefault="0016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FA341" w14:textId="77777777" w:rsidR="00164DEA" w:rsidRDefault="00164DEA">
      <w:r>
        <w:separator/>
      </w:r>
    </w:p>
  </w:footnote>
  <w:footnote w:type="continuationSeparator" w:id="0">
    <w:p w14:paraId="3B6844E6" w14:textId="77777777" w:rsidR="00164DEA" w:rsidRDefault="0016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75F37836" w:rsidR="0036002D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B30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36002D" w:rsidRDefault="00164DE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702E"/>
    <w:rsid w:val="00071BF0"/>
    <w:rsid w:val="000A3466"/>
    <w:rsid w:val="000B0C23"/>
    <w:rsid w:val="000B24B0"/>
    <w:rsid w:val="000B5C18"/>
    <w:rsid w:val="000E2199"/>
    <w:rsid w:val="000E2F33"/>
    <w:rsid w:val="00102476"/>
    <w:rsid w:val="0012009F"/>
    <w:rsid w:val="00124CA0"/>
    <w:rsid w:val="0014222B"/>
    <w:rsid w:val="00144EB8"/>
    <w:rsid w:val="00151FFA"/>
    <w:rsid w:val="00152F3F"/>
    <w:rsid w:val="00164DEA"/>
    <w:rsid w:val="001940AA"/>
    <w:rsid w:val="001E51CD"/>
    <w:rsid w:val="001E58B2"/>
    <w:rsid w:val="002049AB"/>
    <w:rsid w:val="0021157D"/>
    <w:rsid w:val="002176AB"/>
    <w:rsid w:val="0023189C"/>
    <w:rsid w:val="0023629B"/>
    <w:rsid w:val="00241537"/>
    <w:rsid w:val="0025753A"/>
    <w:rsid w:val="002612B7"/>
    <w:rsid w:val="00265EAC"/>
    <w:rsid w:val="002844D3"/>
    <w:rsid w:val="00297B30"/>
    <w:rsid w:val="002B3C80"/>
    <w:rsid w:val="002B4934"/>
    <w:rsid w:val="002D53D1"/>
    <w:rsid w:val="002E242D"/>
    <w:rsid w:val="002E7661"/>
    <w:rsid w:val="00303050"/>
    <w:rsid w:val="00305902"/>
    <w:rsid w:val="00313971"/>
    <w:rsid w:val="003270F2"/>
    <w:rsid w:val="003276C7"/>
    <w:rsid w:val="00346A28"/>
    <w:rsid w:val="003B4410"/>
    <w:rsid w:val="003C0519"/>
    <w:rsid w:val="003F54CB"/>
    <w:rsid w:val="00400126"/>
    <w:rsid w:val="00414310"/>
    <w:rsid w:val="004303F5"/>
    <w:rsid w:val="00445808"/>
    <w:rsid w:val="00456C46"/>
    <w:rsid w:val="00457606"/>
    <w:rsid w:val="004578A4"/>
    <w:rsid w:val="00471A5C"/>
    <w:rsid w:val="004A5263"/>
    <w:rsid w:val="004C269D"/>
    <w:rsid w:val="004C6161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A2157"/>
    <w:rsid w:val="006A3574"/>
    <w:rsid w:val="006A5982"/>
    <w:rsid w:val="006B111E"/>
    <w:rsid w:val="006D67F5"/>
    <w:rsid w:val="006D6AE4"/>
    <w:rsid w:val="006F75C6"/>
    <w:rsid w:val="0070238D"/>
    <w:rsid w:val="00704905"/>
    <w:rsid w:val="007069A9"/>
    <w:rsid w:val="00716B4C"/>
    <w:rsid w:val="00732F1C"/>
    <w:rsid w:val="0075036B"/>
    <w:rsid w:val="007738C4"/>
    <w:rsid w:val="00783916"/>
    <w:rsid w:val="0079135E"/>
    <w:rsid w:val="00793E4C"/>
    <w:rsid w:val="007A0064"/>
    <w:rsid w:val="007A7BB0"/>
    <w:rsid w:val="007B5828"/>
    <w:rsid w:val="007C226D"/>
    <w:rsid w:val="007C2572"/>
    <w:rsid w:val="007D3D67"/>
    <w:rsid w:val="007F0E9F"/>
    <w:rsid w:val="008061A2"/>
    <w:rsid w:val="008256E6"/>
    <w:rsid w:val="008725A3"/>
    <w:rsid w:val="0087469B"/>
    <w:rsid w:val="00874961"/>
    <w:rsid w:val="00877164"/>
    <w:rsid w:val="00894EA3"/>
    <w:rsid w:val="008A2876"/>
    <w:rsid w:val="008A2F03"/>
    <w:rsid w:val="008B6AF9"/>
    <w:rsid w:val="0091395F"/>
    <w:rsid w:val="00926F62"/>
    <w:rsid w:val="00946775"/>
    <w:rsid w:val="009523FE"/>
    <w:rsid w:val="009542A2"/>
    <w:rsid w:val="00961C0C"/>
    <w:rsid w:val="009651A7"/>
    <w:rsid w:val="0097650D"/>
    <w:rsid w:val="00997A24"/>
    <w:rsid w:val="009A46A4"/>
    <w:rsid w:val="009C62CD"/>
    <w:rsid w:val="009C6E43"/>
    <w:rsid w:val="009F32B2"/>
    <w:rsid w:val="009F609C"/>
    <w:rsid w:val="009F70B0"/>
    <w:rsid w:val="00A03362"/>
    <w:rsid w:val="00A1417C"/>
    <w:rsid w:val="00A4141F"/>
    <w:rsid w:val="00A50A50"/>
    <w:rsid w:val="00A5116B"/>
    <w:rsid w:val="00A52148"/>
    <w:rsid w:val="00A92393"/>
    <w:rsid w:val="00AB297E"/>
    <w:rsid w:val="00B21F29"/>
    <w:rsid w:val="00B36E11"/>
    <w:rsid w:val="00B60B67"/>
    <w:rsid w:val="00B64381"/>
    <w:rsid w:val="00B73BE7"/>
    <w:rsid w:val="00BA79A3"/>
    <w:rsid w:val="00BD117E"/>
    <w:rsid w:val="00BD2E04"/>
    <w:rsid w:val="00BD3EA4"/>
    <w:rsid w:val="00C16665"/>
    <w:rsid w:val="00C66601"/>
    <w:rsid w:val="00C70B3D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2F12"/>
    <w:rsid w:val="00D97048"/>
    <w:rsid w:val="00DA2DAB"/>
    <w:rsid w:val="00DA68AC"/>
    <w:rsid w:val="00DC6DE7"/>
    <w:rsid w:val="00DD212E"/>
    <w:rsid w:val="00E024E8"/>
    <w:rsid w:val="00E056B2"/>
    <w:rsid w:val="00E106CA"/>
    <w:rsid w:val="00E11635"/>
    <w:rsid w:val="00E412CF"/>
    <w:rsid w:val="00E51630"/>
    <w:rsid w:val="00E517CF"/>
    <w:rsid w:val="00E528C2"/>
    <w:rsid w:val="00E6336C"/>
    <w:rsid w:val="00E6433E"/>
    <w:rsid w:val="00E665B7"/>
    <w:rsid w:val="00E8091C"/>
    <w:rsid w:val="00E9301B"/>
    <w:rsid w:val="00E944A5"/>
    <w:rsid w:val="00EA44F0"/>
    <w:rsid w:val="00EA70FD"/>
    <w:rsid w:val="00EB0E32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C0888-0DBE-474A-BAEB-C1414BB11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3393</Words>
  <Characters>1935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32</cp:revision>
  <cp:lastPrinted>2023-05-30T11:48:00Z</cp:lastPrinted>
  <dcterms:created xsi:type="dcterms:W3CDTF">2023-05-30T11:55:00Z</dcterms:created>
  <dcterms:modified xsi:type="dcterms:W3CDTF">2025-08-13T14:30:00Z</dcterms:modified>
</cp:coreProperties>
</file>